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6E" w:rsidRPr="009D667A" w:rsidRDefault="0088456E" w:rsidP="0088456E">
      <w:pPr>
        <w:shd w:val="clear" w:color="auto" w:fill="FFFFFF"/>
        <w:jc w:val="both"/>
        <w:rPr>
          <w:b/>
        </w:rPr>
      </w:pPr>
      <w:r w:rsidRPr="009D667A">
        <w:rPr>
          <w:b/>
        </w:rPr>
        <w:t>Δ. Οργάνωση και συνοχή της περιγραφής και της αφήγησης</w:t>
      </w:r>
    </w:p>
    <w:p w:rsidR="0088456E" w:rsidRPr="0088456E" w:rsidRDefault="0088456E" w:rsidP="0088456E">
      <w:pPr>
        <w:shd w:val="clear" w:color="auto" w:fill="FFFFFF"/>
        <w:jc w:val="both"/>
        <w:rPr>
          <w:rFonts w:eastAsia="Times New Roman" w:cs="Arial"/>
          <w:color w:val="222222"/>
          <w:lang w:eastAsia="el-GR"/>
        </w:rPr>
      </w:pPr>
      <w:r w:rsidRPr="006B4AC3">
        <w:t xml:space="preserve"> </w:t>
      </w:r>
      <w:r w:rsidRPr="006B4AC3">
        <w:rPr>
          <w:rFonts w:eastAsia="Times New Roman" w:cs="Arial"/>
          <w:b/>
          <w:bCs/>
          <w:color w:val="222222"/>
          <w:u w:val="single"/>
          <w:lang w:eastAsia="el-GR"/>
        </w:rPr>
        <w:t>Περιγραφή</w:t>
      </w:r>
      <w:r w:rsidRPr="006B4AC3">
        <w:rPr>
          <w:rFonts w:eastAsia="Times New Roman" w:cs="Arial"/>
          <w:b/>
          <w:bCs/>
          <w:color w:val="222222"/>
          <w:lang w:eastAsia="el-GR"/>
        </w:rPr>
        <w:t> </w:t>
      </w:r>
      <w:r w:rsidRPr="006B4AC3">
        <w:rPr>
          <w:rFonts w:eastAsia="Times New Roman" w:cs="Arial"/>
          <w:bCs/>
          <w:color w:val="222222"/>
          <w:lang w:eastAsia="el-GR"/>
        </w:rPr>
        <w:t xml:space="preserve">είναι η αναπαράσταση ενός χώρου, γεγονότος, προσώπου,πράγματος κ.α </w:t>
      </w:r>
      <w:r w:rsidRPr="0088456E">
        <w:rPr>
          <w:rFonts w:eastAsia="Times New Roman" w:cs="Arial"/>
          <w:bCs/>
          <w:color w:val="222222"/>
          <w:lang w:eastAsia="el-GR"/>
        </w:rPr>
        <w:t>Με   την   περιγραφή   απεικονίζουμε    τα  κύρια  γνωρίσματα  αυτού  που περιγράφουμε και την οργανώνουμε με άξονα το χώρο.</w:t>
      </w:r>
    </w:p>
    <w:p w:rsidR="0088456E" w:rsidRPr="006B4AC3" w:rsidRDefault="0088456E" w:rsidP="0088456E">
      <w:pPr>
        <w:shd w:val="clear" w:color="auto" w:fill="FFFFFF"/>
        <w:spacing w:after="0" w:line="240" w:lineRule="auto"/>
        <w:jc w:val="both"/>
        <w:rPr>
          <w:rFonts w:eastAsia="Times New Roman" w:cs="Arial"/>
          <w:b/>
          <w:color w:val="222222"/>
          <w:lang w:eastAsia="el-GR"/>
        </w:rPr>
      </w:pPr>
      <w:r w:rsidRPr="006B4AC3">
        <w:rPr>
          <w:rFonts w:eastAsia="Times New Roman" w:cs="Arial"/>
          <w:b/>
          <w:color w:val="222222"/>
          <w:lang w:eastAsia="el-GR"/>
        </w:rPr>
        <w:t xml:space="preserve">Οργάνωση της περιγραφής </w:t>
      </w:r>
    </w:p>
    <w:p w:rsidR="0088456E" w:rsidRPr="0088456E" w:rsidRDefault="0088456E" w:rsidP="0088456E">
      <w:pPr>
        <w:shd w:val="clear" w:color="auto" w:fill="FFFFFF"/>
        <w:spacing w:after="0" w:line="240" w:lineRule="auto"/>
        <w:jc w:val="both"/>
        <w:rPr>
          <w:rFonts w:eastAsia="Times New Roman" w:cs="Arial"/>
          <w:color w:val="222222"/>
          <w:lang w:eastAsia="el-GR"/>
        </w:rPr>
      </w:pPr>
      <w:r w:rsidRPr="006B4AC3">
        <w:rPr>
          <w:rFonts w:eastAsia="Times New Roman" w:cs="Arial"/>
          <w:b/>
          <w:color w:val="222222"/>
          <w:lang w:eastAsia="el-GR"/>
        </w:rPr>
        <w:t>Πορεία</w:t>
      </w:r>
      <w:r w:rsidRPr="006B4AC3">
        <w:rPr>
          <w:rFonts w:eastAsia="Times New Roman" w:cs="Arial"/>
          <w:color w:val="222222"/>
          <w:lang w:eastAsia="el-GR"/>
        </w:rPr>
        <w:t xml:space="preserve">: </w:t>
      </w:r>
      <w:r w:rsidRPr="0088456E">
        <w:rPr>
          <w:rFonts w:eastAsia="Times New Roman" w:cs="Arial"/>
          <w:bCs/>
          <w:color w:val="222222"/>
          <w:lang w:eastAsia="el-GR"/>
        </w:rPr>
        <w:t>από τα γενικά χαρακτηριστικά στις  ειδικές   λεπτομέρειες .</w:t>
      </w:r>
    </w:p>
    <w:p w:rsidR="0088456E" w:rsidRPr="0088456E" w:rsidRDefault="0088456E" w:rsidP="0088456E">
      <w:pPr>
        <w:shd w:val="clear" w:color="auto" w:fill="FFFFFF"/>
        <w:spacing w:after="0" w:line="240" w:lineRule="auto"/>
        <w:jc w:val="both"/>
        <w:rPr>
          <w:rFonts w:eastAsia="Times New Roman" w:cs="Arial"/>
          <w:color w:val="222222"/>
          <w:lang w:eastAsia="el-GR"/>
        </w:rPr>
      </w:pPr>
      <w:bookmarkStart w:id="0" w:name="more"/>
      <w:bookmarkEnd w:id="0"/>
      <w:r w:rsidRPr="0088456E">
        <w:rPr>
          <w:rFonts w:eastAsia="Times New Roman" w:cs="Arial"/>
          <w:bCs/>
          <w:color w:val="222222"/>
          <w:lang w:eastAsia="el-GR"/>
        </w:rPr>
        <w:t>Αν πρόκειται για  περιγραφή  τοπί</w:t>
      </w:r>
      <w:r w:rsidRPr="006B4AC3">
        <w:rPr>
          <w:rFonts w:eastAsia="Times New Roman" w:cs="Arial"/>
          <w:bCs/>
          <w:color w:val="222222"/>
          <w:lang w:eastAsia="el-GR"/>
        </w:rPr>
        <w:t xml:space="preserve">ου, αυτή οργανώνεται με βάση το </w:t>
      </w:r>
      <w:r w:rsidRPr="0088456E">
        <w:rPr>
          <w:rFonts w:eastAsia="Times New Roman" w:cs="Arial"/>
          <w:bCs/>
          <w:color w:val="222222"/>
          <w:lang w:eastAsia="el-GR"/>
        </w:rPr>
        <w:t>σημείο περιγραφής, όταν πα</w:t>
      </w:r>
      <w:r w:rsidR="006B4AC3">
        <w:rPr>
          <w:rFonts w:eastAsia="Times New Roman" w:cs="Arial"/>
          <w:bCs/>
          <w:color w:val="222222"/>
          <w:lang w:eastAsia="el-GR"/>
        </w:rPr>
        <w:t>ρακολουθούμε ακίνητοι έναν χώρο</w:t>
      </w:r>
      <w:r w:rsidRPr="0088456E">
        <w:rPr>
          <w:rFonts w:eastAsia="Times New Roman" w:cs="Arial"/>
          <w:bCs/>
          <w:color w:val="222222"/>
          <w:lang w:eastAsia="el-GR"/>
        </w:rPr>
        <w:t> ή την κίνηση προς ένα σημείο (από μακριά κοντά, από πάνω προς τα κάτω….) .</w:t>
      </w:r>
    </w:p>
    <w:p w:rsidR="0088456E" w:rsidRPr="0088456E" w:rsidRDefault="0088456E" w:rsidP="0088456E">
      <w:pPr>
        <w:shd w:val="clear" w:color="auto" w:fill="FFFFFF"/>
        <w:spacing w:after="0" w:line="240" w:lineRule="auto"/>
        <w:jc w:val="both"/>
        <w:rPr>
          <w:rFonts w:eastAsia="Times New Roman" w:cs="Arial"/>
          <w:color w:val="222222"/>
          <w:lang w:eastAsia="el-GR"/>
        </w:rPr>
      </w:pPr>
    </w:p>
    <w:p w:rsidR="0088456E" w:rsidRPr="006B4AC3" w:rsidRDefault="0088456E" w:rsidP="0088456E">
      <w:pPr>
        <w:shd w:val="clear" w:color="auto" w:fill="FFFFFF"/>
        <w:spacing w:after="0" w:line="240" w:lineRule="auto"/>
        <w:jc w:val="both"/>
        <w:rPr>
          <w:rFonts w:eastAsia="Times New Roman" w:cs="Arial"/>
          <w:bCs/>
          <w:color w:val="222222"/>
          <w:lang w:eastAsia="el-GR"/>
        </w:rPr>
      </w:pPr>
      <w:r w:rsidRPr="0088456E">
        <w:rPr>
          <w:rFonts w:eastAsia="Times New Roman" w:cs="Arial"/>
          <w:bCs/>
          <w:color w:val="222222"/>
          <w:lang w:eastAsia="el-GR"/>
        </w:rPr>
        <w:t xml:space="preserve">Η </w:t>
      </w:r>
      <w:r w:rsidRPr="0088456E">
        <w:rPr>
          <w:rFonts w:eastAsia="Times New Roman" w:cs="Arial"/>
          <w:b/>
          <w:bCs/>
          <w:color w:val="222222"/>
          <w:lang w:eastAsia="el-GR"/>
        </w:rPr>
        <w:t>συνοχή</w:t>
      </w:r>
      <w:r w:rsidRPr="0088456E">
        <w:rPr>
          <w:rFonts w:eastAsia="Times New Roman" w:cs="Arial"/>
          <w:bCs/>
          <w:color w:val="222222"/>
          <w:lang w:eastAsia="el-GR"/>
        </w:rPr>
        <w:t>  των   περιγραφικών  κειμένων  εξασφαλίζεται  με :</w:t>
      </w:r>
    </w:p>
    <w:p w:rsidR="0088456E" w:rsidRPr="0088456E" w:rsidRDefault="0088456E" w:rsidP="0088456E">
      <w:pPr>
        <w:shd w:val="clear" w:color="auto" w:fill="FFFFFF"/>
        <w:spacing w:after="0" w:line="240" w:lineRule="auto"/>
        <w:jc w:val="both"/>
        <w:rPr>
          <w:rFonts w:eastAsia="Times New Roman" w:cs="Arial"/>
          <w:color w:val="222222"/>
          <w:lang w:eastAsia="el-GR"/>
        </w:rPr>
      </w:pPr>
    </w:p>
    <w:p w:rsidR="0088456E" w:rsidRPr="0088456E" w:rsidRDefault="0088456E" w:rsidP="0088456E">
      <w:pPr>
        <w:shd w:val="clear" w:color="auto" w:fill="FFFFFF"/>
        <w:spacing w:after="0" w:line="240" w:lineRule="auto"/>
        <w:jc w:val="both"/>
        <w:rPr>
          <w:rFonts w:eastAsia="Times New Roman" w:cs="Arial"/>
          <w:color w:val="222222"/>
          <w:lang w:eastAsia="el-GR"/>
        </w:rPr>
      </w:pPr>
      <w:r w:rsidRPr="0088456E">
        <w:rPr>
          <w:rFonts w:eastAsia="Times New Roman" w:cs="Arial"/>
          <w:bCs/>
          <w:color w:val="222222"/>
          <w:lang w:eastAsia="el-GR"/>
        </w:rPr>
        <w:t>• χρησιμοποίηση χρόνου </w:t>
      </w:r>
      <w:r w:rsidRPr="0088456E">
        <w:rPr>
          <w:rFonts w:eastAsia="Times New Roman" w:cs="Arial"/>
          <w:bCs/>
          <w:color w:val="222222"/>
          <w:u w:val="single"/>
          <w:lang w:eastAsia="el-GR"/>
        </w:rPr>
        <w:t>ενεστώτα και γενικότερα εξακολουθητικών χρόνων.</w:t>
      </w:r>
    </w:p>
    <w:p w:rsidR="0088456E" w:rsidRPr="0088456E" w:rsidRDefault="0088456E" w:rsidP="0088456E">
      <w:pPr>
        <w:shd w:val="clear" w:color="auto" w:fill="FFFFFF"/>
        <w:spacing w:after="0" w:line="240" w:lineRule="auto"/>
        <w:jc w:val="both"/>
        <w:rPr>
          <w:rFonts w:eastAsia="Times New Roman" w:cs="Arial"/>
          <w:color w:val="222222"/>
          <w:lang w:eastAsia="el-GR"/>
        </w:rPr>
      </w:pPr>
    </w:p>
    <w:p w:rsidR="0088456E" w:rsidRPr="006B4AC3" w:rsidRDefault="0088456E" w:rsidP="0088456E">
      <w:pPr>
        <w:shd w:val="clear" w:color="auto" w:fill="FFFFFF"/>
        <w:spacing w:after="0" w:line="240" w:lineRule="auto"/>
        <w:jc w:val="both"/>
        <w:rPr>
          <w:rFonts w:eastAsia="Times New Roman" w:cs="Arial"/>
          <w:bCs/>
          <w:color w:val="222222"/>
          <w:lang w:eastAsia="el-GR"/>
        </w:rPr>
      </w:pPr>
      <w:r w:rsidRPr="0088456E">
        <w:rPr>
          <w:rFonts w:eastAsia="Times New Roman" w:cs="Arial"/>
          <w:bCs/>
          <w:color w:val="222222"/>
          <w:lang w:eastAsia="el-GR"/>
        </w:rPr>
        <w:t>• χρήση </w:t>
      </w:r>
      <w:r w:rsidRPr="0088456E">
        <w:rPr>
          <w:rFonts w:eastAsia="Times New Roman" w:cs="Arial"/>
          <w:bCs/>
          <w:color w:val="222222"/>
          <w:u w:val="single"/>
          <w:lang w:eastAsia="el-GR"/>
        </w:rPr>
        <w:t>επιθέτων</w:t>
      </w:r>
      <w:r w:rsidRPr="0088456E">
        <w:rPr>
          <w:rFonts w:eastAsia="Times New Roman" w:cs="Arial"/>
          <w:bCs/>
          <w:color w:val="222222"/>
          <w:lang w:eastAsia="el-GR"/>
        </w:rPr>
        <w:t xml:space="preserve"> που δηλώνουν ιδιότητες του αντικειμένου </w:t>
      </w:r>
    </w:p>
    <w:p w:rsidR="0088456E" w:rsidRPr="0088456E" w:rsidRDefault="0088456E" w:rsidP="0088456E">
      <w:pPr>
        <w:shd w:val="clear" w:color="auto" w:fill="FFFFFF"/>
        <w:spacing w:after="0" w:line="240" w:lineRule="auto"/>
        <w:jc w:val="both"/>
        <w:rPr>
          <w:rFonts w:eastAsia="Times New Roman" w:cs="Arial"/>
          <w:color w:val="222222"/>
          <w:lang w:eastAsia="el-GR"/>
        </w:rPr>
      </w:pPr>
    </w:p>
    <w:p w:rsidR="0088456E" w:rsidRPr="0088456E" w:rsidRDefault="0088456E" w:rsidP="0088456E">
      <w:pPr>
        <w:shd w:val="clear" w:color="auto" w:fill="FFFFFF"/>
        <w:spacing w:after="0" w:line="240" w:lineRule="auto"/>
        <w:jc w:val="both"/>
        <w:rPr>
          <w:rFonts w:eastAsia="Times New Roman" w:cs="Arial"/>
          <w:color w:val="222222"/>
          <w:lang w:eastAsia="el-GR"/>
        </w:rPr>
      </w:pPr>
      <w:r w:rsidRPr="0088456E">
        <w:rPr>
          <w:rFonts w:eastAsia="Times New Roman" w:cs="Arial"/>
          <w:bCs/>
          <w:color w:val="222222"/>
          <w:lang w:eastAsia="el-GR"/>
        </w:rPr>
        <w:t>• </w:t>
      </w:r>
      <w:r w:rsidRPr="0088456E">
        <w:rPr>
          <w:rFonts w:eastAsia="Times New Roman" w:cs="Arial"/>
          <w:bCs/>
          <w:color w:val="222222"/>
          <w:u w:val="single"/>
          <w:lang w:eastAsia="el-GR"/>
        </w:rPr>
        <w:t>προσδιορισμούς του  </w:t>
      </w:r>
      <w:r w:rsidR="006B4AC3" w:rsidRPr="006B4AC3">
        <w:rPr>
          <w:rFonts w:eastAsia="Times New Roman" w:cs="Arial"/>
          <w:bCs/>
          <w:color w:val="222222"/>
          <w:u w:val="single"/>
          <w:lang w:eastAsia="el-GR"/>
        </w:rPr>
        <w:t>τόπου (</w:t>
      </w:r>
      <w:r w:rsidR="006B4AC3" w:rsidRPr="006B4AC3">
        <w:rPr>
          <w:rFonts w:eastAsia="Times New Roman" w:cs="Arial"/>
          <w:bCs/>
          <w:color w:val="222222"/>
          <w:lang w:eastAsia="el-GR"/>
        </w:rPr>
        <w:t>επιρρήματα, έμπροθετοι προσδιορισμοί κ.α.)</w:t>
      </w:r>
    </w:p>
    <w:p w:rsidR="0088456E" w:rsidRPr="0088456E" w:rsidRDefault="0088456E" w:rsidP="0088456E">
      <w:pPr>
        <w:shd w:val="clear" w:color="auto" w:fill="FFFFFF"/>
        <w:spacing w:after="0" w:line="240" w:lineRule="auto"/>
        <w:jc w:val="both"/>
        <w:rPr>
          <w:rFonts w:eastAsia="Times New Roman" w:cs="Arial"/>
          <w:color w:val="222222"/>
          <w:lang w:eastAsia="el-GR"/>
        </w:rPr>
      </w:pPr>
    </w:p>
    <w:p w:rsidR="0088456E" w:rsidRPr="0088456E" w:rsidRDefault="0088456E" w:rsidP="0088456E">
      <w:pPr>
        <w:shd w:val="clear" w:color="auto" w:fill="FFFFFF"/>
        <w:spacing w:after="0" w:line="240" w:lineRule="auto"/>
        <w:jc w:val="both"/>
        <w:rPr>
          <w:rFonts w:eastAsia="Times New Roman" w:cs="Arial"/>
          <w:color w:val="222222"/>
          <w:lang w:eastAsia="el-GR"/>
        </w:rPr>
      </w:pPr>
      <w:r w:rsidRPr="0088456E">
        <w:rPr>
          <w:rFonts w:eastAsia="Times New Roman" w:cs="Arial"/>
          <w:bCs/>
          <w:color w:val="222222"/>
          <w:lang w:eastAsia="el-GR"/>
        </w:rPr>
        <w:t>•  χρήση των βοηθητικών ρημάτων </w:t>
      </w:r>
      <w:r w:rsidRPr="0088456E">
        <w:rPr>
          <w:rFonts w:eastAsia="Times New Roman" w:cs="Arial"/>
          <w:bCs/>
          <w:color w:val="222222"/>
          <w:u w:val="single"/>
          <w:lang w:eastAsia="el-GR"/>
        </w:rPr>
        <w:t>είμαι  και  έχω</w:t>
      </w:r>
      <w:r w:rsidRPr="0088456E">
        <w:rPr>
          <w:rFonts w:eastAsia="Times New Roman" w:cs="Arial"/>
          <w:bCs/>
          <w:color w:val="222222"/>
          <w:lang w:eastAsia="el-GR"/>
        </w:rPr>
        <w:t> και ρημάτων που αναφέρονται σε κάποια κατάσταση.</w:t>
      </w:r>
    </w:p>
    <w:p w:rsidR="0088456E" w:rsidRPr="0088456E" w:rsidRDefault="0088456E" w:rsidP="0088456E">
      <w:pPr>
        <w:shd w:val="clear" w:color="auto" w:fill="FFFFFF"/>
        <w:spacing w:after="0" w:line="240" w:lineRule="auto"/>
        <w:jc w:val="both"/>
        <w:rPr>
          <w:rFonts w:eastAsia="Times New Roman" w:cs="Arial"/>
          <w:color w:val="222222"/>
          <w:lang w:eastAsia="el-GR"/>
        </w:rPr>
      </w:pPr>
    </w:p>
    <w:p w:rsidR="0088456E" w:rsidRPr="0088456E" w:rsidRDefault="0088456E" w:rsidP="006B4AC3">
      <w:pPr>
        <w:shd w:val="clear" w:color="auto" w:fill="FFFFFF"/>
        <w:spacing w:after="0" w:line="240" w:lineRule="auto"/>
        <w:rPr>
          <w:rFonts w:eastAsia="Times New Roman" w:cs="Arial"/>
          <w:color w:val="222222"/>
          <w:lang w:eastAsia="el-GR"/>
        </w:rPr>
      </w:pPr>
      <w:r w:rsidRPr="0088456E">
        <w:rPr>
          <w:rFonts w:eastAsia="Times New Roman" w:cs="Arial"/>
          <w:bCs/>
          <w:color w:val="222222"/>
          <w:lang w:eastAsia="el-GR"/>
        </w:rPr>
        <w:t>• χρήση </w:t>
      </w:r>
      <w:r w:rsidRPr="0088456E">
        <w:rPr>
          <w:rFonts w:eastAsia="Times New Roman" w:cs="Arial"/>
          <w:bCs/>
          <w:color w:val="222222"/>
          <w:u w:val="single"/>
          <w:lang w:eastAsia="el-GR"/>
        </w:rPr>
        <w:t>μεταφορικής</w:t>
      </w:r>
      <w:r w:rsidRPr="0088456E">
        <w:rPr>
          <w:rFonts w:eastAsia="Times New Roman" w:cs="Arial"/>
          <w:bCs/>
          <w:color w:val="222222"/>
          <w:lang w:eastAsia="el-GR"/>
        </w:rPr>
        <w:t> (δίνει ζωντάνια στην περιγραφή) ή </w:t>
      </w:r>
      <w:r w:rsidRPr="0088456E">
        <w:rPr>
          <w:rFonts w:eastAsia="Times New Roman" w:cs="Arial"/>
          <w:bCs/>
          <w:color w:val="222222"/>
          <w:u w:val="single"/>
          <w:lang w:eastAsia="el-GR"/>
        </w:rPr>
        <w:t>κυριολεκτικής</w:t>
      </w:r>
      <w:r w:rsidRPr="0088456E">
        <w:rPr>
          <w:rFonts w:eastAsia="Times New Roman" w:cs="Arial"/>
          <w:bCs/>
          <w:color w:val="222222"/>
          <w:lang w:eastAsia="el-GR"/>
        </w:rPr>
        <w:t> γλώσσας, ανάλογα με το είδος του κειμένου και τον επιδιωκόμενο σκοπό.</w:t>
      </w:r>
    </w:p>
    <w:p w:rsidR="0088456E" w:rsidRPr="0088456E" w:rsidRDefault="0088456E" w:rsidP="0088456E">
      <w:pPr>
        <w:shd w:val="clear" w:color="auto" w:fill="FFFFFF"/>
        <w:spacing w:after="0" w:line="240" w:lineRule="auto"/>
        <w:jc w:val="both"/>
        <w:rPr>
          <w:rFonts w:eastAsia="Times New Roman" w:cs="Arial"/>
          <w:color w:val="222222"/>
          <w:lang w:eastAsia="el-GR"/>
        </w:rPr>
      </w:pPr>
    </w:p>
    <w:p w:rsidR="0088456E" w:rsidRPr="0088456E" w:rsidRDefault="0088456E" w:rsidP="0088456E">
      <w:pPr>
        <w:shd w:val="clear" w:color="auto" w:fill="FFFFFF"/>
        <w:spacing w:after="0" w:line="240" w:lineRule="auto"/>
        <w:jc w:val="both"/>
        <w:rPr>
          <w:rFonts w:eastAsia="Times New Roman" w:cs="Arial"/>
          <w:color w:val="222222"/>
          <w:lang w:eastAsia="el-GR"/>
        </w:rPr>
      </w:pPr>
      <w:r w:rsidRPr="0088456E">
        <w:rPr>
          <w:rFonts w:eastAsia="Times New Roman" w:cs="Arial"/>
          <w:bCs/>
          <w:color w:val="222222"/>
          <w:lang w:eastAsia="el-GR"/>
        </w:rPr>
        <w:t>•  </w:t>
      </w:r>
      <w:r w:rsidRPr="0088456E">
        <w:rPr>
          <w:rFonts w:eastAsia="Times New Roman" w:cs="Arial"/>
          <w:bCs/>
          <w:color w:val="222222"/>
          <w:u w:val="single"/>
          <w:lang w:eastAsia="el-GR"/>
        </w:rPr>
        <w:t>ειδικό λεξιλόγιο ή ορολογία</w:t>
      </w:r>
      <w:r w:rsidRPr="0088456E">
        <w:rPr>
          <w:rFonts w:eastAsia="Times New Roman" w:cs="Arial"/>
          <w:bCs/>
          <w:color w:val="222222"/>
          <w:lang w:eastAsia="el-GR"/>
        </w:rPr>
        <w:t>  ,  αν  πρόκειται  για  περιγραφή  επαγγέλματος , επιστήμης , τέχνης..</w:t>
      </w:r>
    </w:p>
    <w:p w:rsidR="002631FE" w:rsidRDefault="002631FE"/>
    <w:p w:rsidR="0088456E" w:rsidRPr="0088456E" w:rsidRDefault="0088456E" w:rsidP="0088456E">
      <w:pPr>
        <w:shd w:val="clear" w:color="auto" w:fill="FFFFFF"/>
        <w:spacing w:after="0" w:line="240" w:lineRule="auto"/>
        <w:jc w:val="both"/>
        <w:rPr>
          <w:rFonts w:eastAsia="Times New Roman" w:cs="Arial"/>
          <w:color w:val="222222"/>
          <w:lang w:eastAsia="el-GR"/>
        </w:rPr>
      </w:pPr>
      <w:r w:rsidRPr="0088456E">
        <w:rPr>
          <w:rFonts w:eastAsia="Times New Roman" w:cs="Arial"/>
          <w:b/>
          <w:bCs/>
          <w:color w:val="222222"/>
          <w:lang w:eastAsia="el-GR"/>
        </w:rPr>
        <w:t>Αφήγηση  </w:t>
      </w:r>
      <w:r w:rsidRPr="0088456E">
        <w:rPr>
          <w:rFonts w:eastAsia="Times New Roman" w:cs="Arial"/>
          <w:bCs/>
          <w:color w:val="222222"/>
          <w:lang w:eastAsia="el-GR"/>
        </w:rPr>
        <w:t>είναι η εξιστόρηση ενός ή μιας σειράς γεγονότων με αρχή, μέση, τέλος. </w:t>
      </w:r>
    </w:p>
    <w:p w:rsidR="0088456E" w:rsidRDefault="0088456E" w:rsidP="0088456E">
      <w:pPr>
        <w:shd w:val="clear" w:color="auto" w:fill="FFFFFF"/>
        <w:spacing w:after="0" w:line="240" w:lineRule="auto"/>
        <w:jc w:val="both"/>
        <w:rPr>
          <w:rFonts w:eastAsia="Times New Roman" w:cs="Arial"/>
          <w:bCs/>
          <w:color w:val="222222"/>
          <w:lang w:eastAsia="el-GR"/>
        </w:rPr>
      </w:pPr>
      <w:r w:rsidRPr="0088456E">
        <w:rPr>
          <w:rFonts w:eastAsia="Times New Roman" w:cs="Arial"/>
          <w:bCs/>
          <w:color w:val="222222"/>
          <w:lang w:eastAsia="el-GR"/>
        </w:rPr>
        <w:t>Η αφήγηση παρακολουθεί το αντικείμενο για το οποίο γίνεται λόγος   κατά τη δράση   και    τις μεταβολές  του  μέσα στον     χρόνο.</w:t>
      </w:r>
    </w:p>
    <w:p w:rsidR="006B4AC3" w:rsidRDefault="006B4AC3" w:rsidP="0088456E">
      <w:pPr>
        <w:shd w:val="clear" w:color="auto" w:fill="FFFFFF"/>
        <w:spacing w:after="0" w:line="240" w:lineRule="auto"/>
        <w:jc w:val="both"/>
        <w:rPr>
          <w:rFonts w:eastAsia="Times New Roman" w:cs="Arial"/>
          <w:bCs/>
          <w:color w:val="222222"/>
          <w:lang w:eastAsia="el-GR"/>
        </w:rPr>
      </w:pPr>
    </w:p>
    <w:p w:rsidR="006B4AC3" w:rsidRPr="0088456E" w:rsidRDefault="006B4AC3" w:rsidP="0088456E">
      <w:pPr>
        <w:shd w:val="clear" w:color="auto" w:fill="FFFFFF"/>
        <w:spacing w:after="0" w:line="240" w:lineRule="auto"/>
        <w:jc w:val="both"/>
        <w:rPr>
          <w:rFonts w:eastAsia="Times New Roman" w:cs="Arial"/>
          <w:color w:val="222222"/>
          <w:lang w:eastAsia="el-GR"/>
        </w:rPr>
      </w:pPr>
      <w:r>
        <w:rPr>
          <w:rFonts w:eastAsia="Times New Roman" w:cs="Arial"/>
          <w:bCs/>
          <w:color w:val="222222"/>
          <w:lang w:eastAsia="el-GR"/>
        </w:rPr>
        <w:t xml:space="preserve">Οργάνωση της αφήγησης: </w:t>
      </w:r>
    </w:p>
    <w:p w:rsidR="0088456E" w:rsidRPr="0088456E" w:rsidRDefault="0088456E" w:rsidP="0088456E">
      <w:pPr>
        <w:shd w:val="clear" w:color="auto" w:fill="FFFFFF"/>
        <w:spacing w:after="0" w:line="240" w:lineRule="auto"/>
        <w:jc w:val="both"/>
        <w:rPr>
          <w:rFonts w:eastAsia="Times New Roman" w:cs="Arial"/>
          <w:color w:val="222222"/>
          <w:lang w:eastAsia="el-GR"/>
        </w:rPr>
      </w:pPr>
    </w:p>
    <w:p w:rsidR="0088456E" w:rsidRPr="0088456E" w:rsidRDefault="006B4AC3" w:rsidP="0088456E">
      <w:pPr>
        <w:shd w:val="clear" w:color="auto" w:fill="FFFFFF"/>
        <w:spacing w:after="0" w:line="240" w:lineRule="auto"/>
        <w:jc w:val="both"/>
        <w:rPr>
          <w:rFonts w:eastAsia="Times New Roman" w:cs="Arial"/>
          <w:color w:val="222222"/>
          <w:lang w:eastAsia="el-GR"/>
        </w:rPr>
      </w:pPr>
      <w:r>
        <w:rPr>
          <w:rFonts w:eastAsia="Times New Roman" w:cs="Arial"/>
          <w:bCs/>
          <w:color w:val="222222"/>
          <w:lang w:eastAsia="el-GR"/>
        </w:rPr>
        <w:t>• Μ</w:t>
      </w:r>
      <w:r w:rsidR="0088456E" w:rsidRPr="0088456E">
        <w:rPr>
          <w:rFonts w:eastAsia="Times New Roman" w:cs="Arial"/>
          <w:bCs/>
          <w:color w:val="222222"/>
          <w:lang w:eastAsia="el-GR"/>
        </w:rPr>
        <w:t>ε άξονα τον  </w:t>
      </w:r>
      <w:r w:rsidR="0088456E" w:rsidRPr="0088456E">
        <w:rPr>
          <w:rFonts w:eastAsia="Times New Roman" w:cs="Arial"/>
          <w:bCs/>
          <w:color w:val="222222"/>
          <w:u w:val="single"/>
          <w:lang w:eastAsia="el-GR"/>
        </w:rPr>
        <w:t> χρόνο</w:t>
      </w:r>
      <w:r w:rsidR="0088456E" w:rsidRPr="0088456E">
        <w:rPr>
          <w:rFonts w:eastAsia="Times New Roman" w:cs="Arial"/>
          <w:bCs/>
          <w:color w:val="222222"/>
          <w:lang w:eastAsia="el-GR"/>
        </w:rPr>
        <w:t> ( διαδοχή γεγονότων),</w:t>
      </w:r>
    </w:p>
    <w:p w:rsidR="0088456E" w:rsidRPr="0088456E" w:rsidRDefault="0088456E" w:rsidP="0088456E">
      <w:pPr>
        <w:shd w:val="clear" w:color="auto" w:fill="FFFFFF"/>
        <w:spacing w:after="0" w:line="240" w:lineRule="auto"/>
        <w:jc w:val="both"/>
        <w:rPr>
          <w:rFonts w:eastAsia="Times New Roman" w:cs="Arial"/>
          <w:color w:val="222222"/>
          <w:lang w:eastAsia="el-GR"/>
        </w:rPr>
      </w:pPr>
    </w:p>
    <w:p w:rsidR="0088456E" w:rsidRPr="0088456E" w:rsidRDefault="0088456E" w:rsidP="006B4AC3">
      <w:pPr>
        <w:shd w:val="clear" w:color="auto" w:fill="FFFFFF"/>
        <w:spacing w:after="0" w:line="240" w:lineRule="auto"/>
        <w:rPr>
          <w:rFonts w:eastAsia="Times New Roman" w:cs="Arial"/>
          <w:color w:val="222222"/>
          <w:lang w:eastAsia="el-GR"/>
        </w:rPr>
      </w:pPr>
      <w:r w:rsidRPr="0088456E">
        <w:rPr>
          <w:rFonts w:eastAsia="Times New Roman" w:cs="Arial"/>
          <w:bCs/>
          <w:color w:val="222222"/>
          <w:lang w:eastAsia="el-GR"/>
        </w:rPr>
        <w:t>• αλλά και</w:t>
      </w:r>
      <w:r w:rsidR="006B4AC3">
        <w:rPr>
          <w:rFonts w:eastAsia="Times New Roman" w:cs="Arial"/>
          <w:bCs/>
          <w:color w:val="222222"/>
          <w:lang w:eastAsia="el-GR"/>
        </w:rPr>
        <w:t xml:space="preserve"> τον άξονα  της </w:t>
      </w:r>
      <w:r w:rsidR="006B4AC3" w:rsidRPr="006B4AC3">
        <w:rPr>
          <w:rFonts w:eastAsia="Times New Roman" w:cs="Arial"/>
          <w:bCs/>
          <w:color w:val="222222"/>
          <w:u w:val="single"/>
          <w:lang w:eastAsia="el-GR"/>
        </w:rPr>
        <w:t>αιτίας και  του</w:t>
      </w:r>
      <w:r w:rsidRPr="0088456E">
        <w:rPr>
          <w:rFonts w:eastAsia="Times New Roman" w:cs="Arial"/>
          <w:bCs/>
          <w:color w:val="222222"/>
          <w:u w:val="single"/>
          <w:lang w:eastAsia="el-GR"/>
        </w:rPr>
        <w:t>αποτελέσματος</w:t>
      </w:r>
      <w:r w:rsidR="006B4AC3">
        <w:rPr>
          <w:rFonts w:eastAsia="Times New Roman" w:cs="Arial"/>
          <w:bCs/>
          <w:color w:val="222222"/>
          <w:lang w:eastAsia="el-GR"/>
        </w:rPr>
        <w:t xml:space="preserve"> </w:t>
      </w:r>
      <w:r w:rsidRPr="0088456E">
        <w:rPr>
          <w:rFonts w:eastAsia="Times New Roman" w:cs="Arial"/>
          <w:bCs/>
          <w:color w:val="222222"/>
          <w:lang w:eastAsia="el-GR"/>
        </w:rPr>
        <w:t> (όσα εξιστορούνται προκύπτουν ως αποτέλεσμα άλλων ).</w:t>
      </w:r>
    </w:p>
    <w:p w:rsidR="0088456E" w:rsidRDefault="0088456E" w:rsidP="0088456E">
      <w:pPr>
        <w:shd w:val="clear" w:color="auto" w:fill="FFFFFF"/>
        <w:spacing w:after="0" w:line="240" w:lineRule="auto"/>
        <w:jc w:val="both"/>
        <w:rPr>
          <w:rFonts w:eastAsia="Times New Roman" w:cs="Arial"/>
          <w:color w:val="222222"/>
          <w:lang w:eastAsia="el-GR"/>
        </w:rPr>
      </w:pPr>
    </w:p>
    <w:p w:rsidR="006B4AC3" w:rsidRDefault="006B4AC3" w:rsidP="0088456E">
      <w:pPr>
        <w:shd w:val="clear" w:color="auto" w:fill="FFFFFF"/>
        <w:spacing w:after="0" w:line="240" w:lineRule="auto"/>
        <w:jc w:val="both"/>
        <w:rPr>
          <w:rFonts w:eastAsia="Times New Roman" w:cs="Arial"/>
          <w:color w:val="222222"/>
          <w:lang w:eastAsia="el-GR"/>
        </w:rPr>
      </w:pPr>
      <w:r>
        <w:rPr>
          <w:rFonts w:eastAsia="Times New Roman" w:cs="Arial"/>
          <w:color w:val="222222"/>
          <w:lang w:eastAsia="el-GR"/>
        </w:rPr>
        <w:t xml:space="preserve">Συνοχή της αφήγησης: </w:t>
      </w:r>
    </w:p>
    <w:p w:rsidR="006B4AC3" w:rsidRPr="0088456E" w:rsidRDefault="006B4AC3" w:rsidP="0088456E">
      <w:pPr>
        <w:shd w:val="clear" w:color="auto" w:fill="FFFFFF"/>
        <w:spacing w:after="0" w:line="240" w:lineRule="auto"/>
        <w:jc w:val="both"/>
        <w:rPr>
          <w:rFonts w:eastAsia="Times New Roman" w:cs="Arial"/>
          <w:color w:val="222222"/>
          <w:lang w:eastAsia="el-GR"/>
        </w:rPr>
      </w:pPr>
    </w:p>
    <w:p w:rsidR="0088456E" w:rsidRDefault="0088456E" w:rsidP="006B4AC3">
      <w:pPr>
        <w:shd w:val="clear" w:color="auto" w:fill="FFFFFF"/>
        <w:spacing w:after="0" w:line="240" w:lineRule="auto"/>
        <w:rPr>
          <w:rFonts w:eastAsia="Times New Roman" w:cs="Arial"/>
          <w:bCs/>
          <w:color w:val="222222"/>
          <w:lang w:eastAsia="el-GR"/>
        </w:rPr>
      </w:pPr>
      <w:r w:rsidRPr="0088456E">
        <w:rPr>
          <w:rFonts w:eastAsia="Times New Roman" w:cs="Arial"/>
          <w:bCs/>
          <w:color w:val="222222"/>
          <w:lang w:eastAsia="el-GR"/>
        </w:rPr>
        <w:t>• Χρησιμοποιείται, κυρίως , </w:t>
      </w:r>
      <w:r w:rsidRPr="0088456E">
        <w:rPr>
          <w:rFonts w:eastAsia="Times New Roman" w:cs="Arial"/>
          <w:bCs/>
          <w:color w:val="222222"/>
          <w:u w:val="single"/>
          <w:lang w:eastAsia="el-GR"/>
        </w:rPr>
        <w:t>ο  αόριστος</w:t>
      </w:r>
      <w:r w:rsidRPr="0088456E">
        <w:rPr>
          <w:rFonts w:eastAsia="Times New Roman" w:cs="Arial"/>
          <w:bCs/>
          <w:color w:val="222222"/>
          <w:lang w:eastAsia="el-GR"/>
        </w:rPr>
        <w:t>  και  πιο  γενικά  οι  </w:t>
      </w:r>
      <w:r w:rsidRPr="0088456E">
        <w:rPr>
          <w:rFonts w:eastAsia="Times New Roman" w:cs="Arial"/>
          <w:bCs/>
          <w:color w:val="222222"/>
          <w:u w:val="single"/>
          <w:lang w:eastAsia="el-GR"/>
        </w:rPr>
        <w:t>συνοπτικοί χρόνοι</w:t>
      </w:r>
      <w:r w:rsidRPr="0088456E">
        <w:rPr>
          <w:rFonts w:eastAsia="Times New Roman" w:cs="Arial"/>
          <w:bCs/>
          <w:color w:val="222222"/>
          <w:lang w:eastAsia="el-GR"/>
        </w:rPr>
        <w:t>  χωρίς να λείπει  από την αφήγηση ο παρατατικός και οι εξακολουθητικοί χρόνοι.</w:t>
      </w:r>
    </w:p>
    <w:p w:rsidR="006B4AC3" w:rsidRDefault="006B4AC3" w:rsidP="006B4AC3">
      <w:pPr>
        <w:shd w:val="clear" w:color="auto" w:fill="FFFFFF"/>
        <w:spacing w:after="0" w:line="240" w:lineRule="auto"/>
        <w:rPr>
          <w:rFonts w:eastAsia="Times New Roman" w:cs="Arial"/>
          <w:bCs/>
          <w:color w:val="222222"/>
          <w:lang w:eastAsia="el-GR"/>
        </w:rPr>
      </w:pPr>
      <w:r w:rsidRPr="0088456E">
        <w:rPr>
          <w:rFonts w:eastAsia="Times New Roman" w:cs="Arial"/>
          <w:bCs/>
          <w:color w:val="222222"/>
          <w:lang w:eastAsia="el-GR"/>
        </w:rPr>
        <w:t>•</w:t>
      </w:r>
      <w:r>
        <w:rPr>
          <w:rFonts w:eastAsia="Times New Roman" w:cs="Arial"/>
          <w:bCs/>
          <w:color w:val="222222"/>
          <w:lang w:eastAsia="el-GR"/>
        </w:rPr>
        <w:t>Χρονικοί προσδιορισμοί (επιρρήματα, εμπρόθετοι προσδιορισμοί κ.α.)</w:t>
      </w:r>
    </w:p>
    <w:p w:rsidR="006B4AC3" w:rsidRDefault="006B4AC3" w:rsidP="006B4AC3">
      <w:pPr>
        <w:shd w:val="clear" w:color="auto" w:fill="FFFFFF"/>
        <w:spacing w:after="0" w:line="240" w:lineRule="auto"/>
        <w:rPr>
          <w:rFonts w:eastAsia="Times New Roman" w:cs="Arial"/>
          <w:bCs/>
          <w:color w:val="222222"/>
          <w:lang w:eastAsia="el-GR"/>
        </w:rPr>
      </w:pPr>
      <w:r w:rsidRPr="0088456E">
        <w:rPr>
          <w:rFonts w:eastAsia="Times New Roman" w:cs="Arial"/>
          <w:bCs/>
          <w:color w:val="222222"/>
          <w:lang w:eastAsia="el-GR"/>
        </w:rPr>
        <w:t>•</w:t>
      </w:r>
      <w:r>
        <w:rPr>
          <w:rFonts w:eastAsia="Times New Roman" w:cs="Arial"/>
          <w:bCs/>
          <w:color w:val="222222"/>
          <w:lang w:eastAsia="el-GR"/>
        </w:rPr>
        <w:t xml:space="preserve"> Αυξημένη χρήση ρημάτων</w:t>
      </w:r>
    </w:p>
    <w:p w:rsidR="006B4AC3" w:rsidRDefault="006B4AC3" w:rsidP="006B4AC3">
      <w:pPr>
        <w:shd w:val="clear" w:color="auto" w:fill="FFFFFF"/>
        <w:spacing w:after="0" w:line="240" w:lineRule="auto"/>
        <w:rPr>
          <w:rFonts w:eastAsia="Times New Roman" w:cs="Arial"/>
          <w:bCs/>
          <w:color w:val="222222"/>
          <w:lang w:eastAsia="el-GR"/>
        </w:rPr>
      </w:pPr>
      <w:r w:rsidRPr="0088456E">
        <w:rPr>
          <w:rFonts w:eastAsia="Times New Roman" w:cs="Arial"/>
          <w:bCs/>
          <w:color w:val="222222"/>
          <w:lang w:eastAsia="el-GR"/>
        </w:rPr>
        <w:t>•</w:t>
      </w:r>
      <w:r>
        <w:rPr>
          <w:rFonts w:eastAsia="Times New Roman" w:cs="Arial"/>
          <w:bCs/>
          <w:color w:val="222222"/>
          <w:lang w:eastAsia="el-GR"/>
        </w:rPr>
        <w:t>Κυριολεκτική ή μεταφορική χρήση της γλώσσας ανάλογα με το κείμενό μου και τον επικοινωνικό στόχο.</w:t>
      </w:r>
    </w:p>
    <w:p w:rsidR="006B4AC3" w:rsidRPr="0088456E" w:rsidRDefault="006B4AC3" w:rsidP="006B4AC3">
      <w:pPr>
        <w:shd w:val="clear" w:color="auto" w:fill="FFFFFF"/>
        <w:spacing w:after="0" w:line="240" w:lineRule="auto"/>
        <w:rPr>
          <w:rFonts w:eastAsia="Times New Roman" w:cs="Arial"/>
          <w:color w:val="222222"/>
          <w:lang w:eastAsia="el-GR"/>
        </w:rPr>
      </w:pPr>
      <w:r w:rsidRPr="0088456E">
        <w:rPr>
          <w:rFonts w:eastAsia="Times New Roman" w:cs="Arial"/>
          <w:bCs/>
          <w:color w:val="222222"/>
          <w:lang w:eastAsia="el-GR"/>
        </w:rPr>
        <w:t>•</w:t>
      </w:r>
      <w:r>
        <w:rPr>
          <w:rFonts w:eastAsia="Times New Roman" w:cs="Arial"/>
          <w:bCs/>
          <w:color w:val="222222"/>
          <w:lang w:eastAsia="el-GR"/>
        </w:rPr>
        <w:t xml:space="preserve">Κατάλληλες συνδετικές λέξεις= λογική σύνδεση νοημάτων. </w:t>
      </w:r>
    </w:p>
    <w:p w:rsidR="0088456E" w:rsidRPr="00F053E6" w:rsidRDefault="0088456E" w:rsidP="0088456E">
      <w:pPr>
        <w:shd w:val="clear" w:color="auto" w:fill="FFFFFF"/>
        <w:spacing w:after="0" w:line="240" w:lineRule="auto"/>
        <w:jc w:val="both"/>
        <w:rPr>
          <w:rFonts w:eastAsia="Times New Roman" w:cs="Arial"/>
          <w:color w:val="222222"/>
          <w:lang w:eastAsia="el-GR"/>
        </w:rPr>
      </w:pPr>
    </w:p>
    <w:p w:rsidR="00F053E6" w:rsidRPr="00F053E6" w:rsidRDefault="00F053E6" w:rsidP="0088456E">
      <w:pPr>
        <w:shd w:val="clear" w:color="auto" w:fill="FFFFFF"/>
        <w:spacing w:after="0" w:line="240" w:lineRule="auto"/>
        <w:jc w:val="both"/>
        <w:rPr>
          <w:rFonts w:eastAsia="Times New Roman" w:cs="Arial"/>
          <w:color w:val="222222"/>
          <w:lang w:eastAsia="el-GR"/>
        </w:rPr>
      </w:pPr>
      <w:r w:rsidRPr="00F053E6">
        <w:rPr>
          <w:rFonts w:eastAsia="Times New Roman" w:cs="Arial"/>
          <w:color w:val="222222"/>
          <w:lang w:eastAsia="el-GR"/>
        </w:rPr>
        <w:lastRenderedPageBreak/>
        <w:t xml:space="preserve">Ασκήσεις: </w:t>
      </w:r>
    </w:p>
    <w:p w:rsidR="00F053E6" w:rsidRPr="00F053E6" w:rsidRDefault="00F053E6" w:rsidP="00F053E6">
      <w:pPr>
        <w:pStyle w:val="NormalWeb"/>
        <w:shd w:val="clear" w:color="auto" w:fill="FFFFFF"/>
        <w:spacing w:before="200" w:beforeAutospacing="0" w:after="200" w:afterAutospacing="0"/>
        <w:rPr>
          <w:rFonts w:asciiTheme="minorHAnsi" w:hAnsiTheme="minorHAnsi" w:cs="Arial"/>
          <w:color w:val="14171A"/>
          <w:sz w:val="22"/>
          <w:szCs w:val="22"/>
        </w:rPr>
      </w:pPr>
      <w:r w:rsidRPr="00F053E6">
        <w:rPr>
          <w:rStyle w:val="Strong"/>
          <w:rFonts w:asciiTheme="minorHAnsi" w:hAnsiTheme="minorHAnsi" w:cs="Arial"/>
          <w:color w:val="14171A"/>
          <w:sz w:val="22"/>
          <w:szCs w:val="22"/>
        </w:rPr>
        <w:t> Πώς οργανώνεται η περιγραφή στο ακόλουθο απόσπασμα;</w:t>
      </w:r>
    </w:p>
    <w:p w:rsidR="00F053E6" w:rsidRPr="00F053E6" w:rsidRDefault="00F053E6" w:rsidP="00F053E6">
      <w:pPr>
        <w:pStyle w:val="NormalWeb"/>
        <w:shd w:val="clear" w:color="auto" w:fill="FFFFFF"/>
        <w:spacing w:before="200" w:beforeAutospacing="0" w:after="200" w:afterAutospacing="0"/>
        <w:rPr>
          <w:rFonts w:asciiTheme="minorHAnsi" w:hAnsiTheme="minorHAnsi" w:cs="Arial"/>
          <w:color w:val="14171A"/>
          <w:sz w:val="22"/>
          <w:szCs w:val="22"/>
        </w:rPr>
      </w:pPr>
      <w:r w:rsidRPr="00F053E6">
        <w:rPr>
          <w:rFonts w:asciiTheme="minorHAnsi" w:hAnsiTheme="minorHAnsi" w:cs="Arial"/>
          <w:color w:val="14171A"/>
          <w:sz w:val="22"/>
          <w:szCs w:val="22"/>
        </w:rPr>
        <w:t>Στη θεία Άννα η φύση φάνηκε σ’ όλα φειδωλή, εκτός απ’ την καρδιά της. Τα σκληρά γηρατειά την είχαν καταντήσει «σωστό σκέλεθρο». Το δέρμα της ήταν λεπτό σαν τσιγαρόχαρτο, έτσι που οι φλέβες της είχες την εντύπωση πως βρίσκονταν όχι κάτω, αλλά έξω απ’ αυτό.Το σώμα της, αδύνατο και ντελικάτο, νόμιζες πως μπορούσε να το διαπεράσει το φως. Τα δάχτυλά της, καθώς σφίγγαν τα μπράτσα της πολυθρόνας, μοιάζαν με σκληρούς ρόζους αναρριχητικού φυτού που τυλίγονται γύρω από τον κορμό δέντρου. Κινείται ελαφρά, με μικρά απότομα τινάγματα, σαν να μην είναι βέβαιη για την κατεύθυνση που πήρε. Κι όμως, διασχίζει το δωμάτιο πιο γρήγορα απ’ τον καθένα μας , με τα πόδια της όλη την ώρα ελάχιστα μετέωρα πάνω απ’ το δάπεδο.</w:t>
      </w:r>
    </w:p>
    <w:p w:rsidR="00F053E6" w:rsidRPr="00F053E6" w:rsidRDefault="00F053E6" w:rsidP="00F053E6">
      <w:pPr>
        <w:pStyle w:val="NormalWeb"/>
        <w:shd w:val="clear" w:color="auto" w:fill="FFFFFF"/>
        <w:spacing w:before="200" w:beforeAutospacing="0" w:after="200" w:afterAutospacing="0"/>
        <w:rPr>
          <w:rFonts w:asciiTheme="minorHAnsi" w:hAnsiTheme="minorHAnsi" w:cs="Arial"/>
          <w:color w:val="14171A"/>
          <w:sz w:val="22"/>
          <w:szCs w:val="22"/>
        </w:rPr>
      </w:pPr>
      <w:r w:rsidRPr="00F053E6">
        <w:rPr>
          <w:rStyle w:val="Emphasis"/>
          <w:rFonts w:asciiTheme="minorHAnsi" w:hAnsiTheme="minorHAnsi" w:cs="Arial"/>
          <w:color w:val="14171A"/>
          <w:sz w:val="22"/>
          <w:szCs w:val="22"/>
        </w:rPr>
        <w:t>Ν. Γρηγοριάδη, Το δημιουργικό γράψιμο</w:t>
      </w:r>
    </w:p>
    <w:p w:rsidR="00F053E6" w:rsidRPr="00F053E6" w:rsidRDefault="00F053E6" w:rsidP="00F053E6">
      <w:pPr>
        <w:pStyle w:val="NormalWeb"/>
        <w:shd w:val="clear" w:color="auto" w:fill="FFFFFF"/>
        <w:spacing w:before="200" w:beforeAutospacing="0" w:after="200" w:afterAutospacing="0"/>
        <w:rPr>
          <w:rFonts w:asciiTheme="minorHAnsi" w:hAnsiTheme="minorHAnsi" w:cs="Arial"/>
          <w:color w:val="14171A"/>
          <w:sz w:val="22"/>
          <w:szCs w:val="22"/>
        </w:rPr>
      </w:pPr>
      <w:r w:rsidRPr="00F053E6">
        <w:rPr>
          <w:rStyle w:val="Strong"/>
          <w:rFonts w:asciiTheme="minorHAnsi" w:hAnsiTheme="minorHAnsi" w:cs="Arial"/>
          <w:color w:val="14171A"/>
          <w:sz w:val="22"/>
          <w:szCs w:val="22"/>
        </w:rPr>
        <w:t xml:space="preserve">Πώς οργανώνεται η αφήγηση στο ακόλουθο απόσπασμα; </w:t>
      </w:r>
    </w:p>
    <w:p w:rsidR="00F053E6" w:rsidRPr="00F053E6" w:rsidRDefault="00F053E6" w:rsidP="00F053E6">
      <w:pPr>
        <w:pStyle w:val="NormalWeb"/>
        <w:shd w:val="clear" w:color="auto" w:fill="FFFFFF"/>
        <w:spacing w:before="200" w:beforeAutospacing="0" w:after="200" w:afterAutospacing="0"/>
        <w:rPr>
          <w:rFonts w:asciiTheme="minorHAnsi" w:hAnsiTheme="minorHAnsi" w:cs="Arial"/>
          <w:color w:val="14171A"/>
          <w:sz w:val="22"/>
          <w:szCs w:val="22"/>
        </w:rPr>
      </w:pPr>
      <w:r w:rsidRPr="00F053E6">
        <w:rPr>
          <w:rStyle w:val="Strong"/>
          <w:rFonts w:asciiTheme="minorHAnsi" w:hAnsiTheme="minorHAnsi" w:cs="Arial"/>
          <w:color w:val="14171A"/>
          <w:sz w:val="22"/>
          <w:szCs w:val="22"/>
        </w:rPr>
        <w:t>H καθημερινή ζωή του παππού στην Πόλη</w:t>
      </w:r>
    </w:p>
    <w:p w:rsidR="00F053E6" w:rsidRPr="00F053E6" w:rsidRDefault="00F053E6" w:rsidP="00F053E6">
      <w:pPr>
        <w:pStyle w:val="NormalWeb"/>
        <w:shd w:val="clear" w:color="auto" w:fill="FFFFFF"/>
        <w:spacing w:before="200" w:beforeAutospacing="0" w:after="200" w:afterAutospacing="0"/>
        <w:rPr>
          <w:rFonts w:asciiTheme="minorHAnsi" w:hAnsiTheme="minorHAnsi" w:cs="Arial"/>
          <w:color w:val="14171A"/>
          <w:sz w:val="22"/>
          <w:szCs w:val="22"/>
        </w:rPr>
      </w:pPr>
      <w:r w:rsidRPr="00F053E6">
        <w:rPr>
          <w:rFonts w:asciiTheme="minorHAnsi" w:hAnsiTheme="minorHAnsi" w:cs="Arial"/>
          <w:color w:val="14171A"/>
          <w:sz w:val="22"/>
          <w:szCs w:val="22"/>
        </w:rPr>
        <w:t>Κάθε πρωί χαράματα πάνω στην άμαξά του, κουκουλωμένος στα ζεστά έφευγε βιαστικά, πριν φέξει, να προλάβει ν’ ανοίξει την επιχείρηση προτού περάσει ο Χρυσάφης. Ο Χρυσάφης ήταν ο προπομπός μιας καλής ημέρας. Ήταν ο σαλεπιτζής που του προμήθευε το αγαπημένο του σουτλού σαλέπ. Όχι πως αν δεν τον προλάβαινε θα ’χανε το σουτλού σαλέπι του. Ο Χρυσάφης ήξερε, το ’βαζε σ’ ένα ποτήρι, το σκέπαζε μ’ ένα τσιγκάκι, στρογγυλό με τσακισμένα χείλια, ειδικά γι’ αυτή την περίσταση και τ’ άφηνε στο περβάζι του παράθυρου, ακριβώς δίπλα απ’ την πόρτα. Μόνο που τότε το σαλέπι κρύωνε και δεν ήταν πια σαλέπι. Λίγο αργότερα άνοιγε ο απέναντι καφενές και ο πρώτος, άντε ο δεύτερος καφές ερχότανε για τον παππού μου. Όλη τη μέρα το παιδί πηγαινοέφερνε καφέδες ή τσάγια για τον παππού, τους πελάτες του ή για όποιον βρισκότανε μαζί του.</w:t>
      </w:r>
      <w:r w:rsidRPr="00F053E6">
        <w:rPr>
          <w:rFonts w:asciiTheme="minorHAnsi" w:hAnsiTheme="minorHAnsi" w:cs="Arial"/>
          <w:color w:val="14171A"/>
          <w:sz w:val="22"/>
          <w:szCs w:val="22"/>
        </w:rPr>
        <w:br/>
        <w:t>Γύρω στις έντεκα, που ένιωθε πια ότι η δουλειά είχε μπει σε κάποια ρέγουλα, έβγαινε από το γραφείο και πέρναγε απέναντι στον καφενέ. Έπιανε ένα τραπέζι κολλητά στον τοίχο, πάντα το ίδιο, λες και ήταν ρεζερβέ γι’ αυτόν, κι άραζε από δίπλα σε μια καρέκλα κι αυτή με την πλάτη της στον τοίχο. Φώναζε πάλι για καφέ και ο μικρός, που ήξερε τις συνήθειές του, έφερνε μαζί με τον καφέ κι ένα τάβλι.</w:t>
      </w:r>
      <w:r w:rsidRPr="00F053E6">
        <w:rPr>
          <w:rFonts w:asciiTheme="minorHAnsi" w:hAnsiTheme="minorHAnsi" w:cs="Arial"/>
          <w:color w:val="14171A"/>
          <w:sz w:val="22"/>
          <w:szCs w:val="22"/>
        </w:rPr>
        <w:br/>
        <w:t>Από κείνη τη στιγμή μέχρι νωρίς τ’ απόγευμα έπαιζε τάβλι μ’ όποιον έβρισκε μπροστά του, μ’ όποιον δεν είχε δύναμη να του το αρνηθεί. Άμα δεν έβρισκε συμπαίκτη, τον πρώτο αμαξά που πέρναγε τυχαία αποκεί περαστικός, μ’ ένα νεύμα μπορούσε να τον κατεβάσει και να τον σύρει, ήθελε δεν ήθελε, να παίξουνε μια παρτίδα.  </w:t>
      </w:r>
    </w:p>
    <w:p w:rsidR="00F053E6" w:rsidRPr="00F053E6" w:rsidRDefault="00F053E6" w:rsidP="00F053E6">
      <w:pPr>
        <w:pStyle w:val="NormalWeb"/>
        <w:shd w:val="clear" w:color="auto" w:fill="FFFFFF"/>
        <w:spacing w:before="200" w:beforeAutospacing="0" w:after="200" w:afterAutospacing="0"/>
        <w:rPr>
          <w:rFonts w:asciiTheme="minorHAnsi" w:hAnsiTheme="minorHAnsi" w:cs="Arial"/>
          <w:color w:val="14171A"/>
          <w:sz w:val="22"/>
          <w:szCs w:val="22"/>
        </w:rPr>
      </w:pPr>
      <w:r w:rsidRPr="00F053E6">
        <w:rPr>
          <w:rStyle w:val="Emphasis"/>
          <w:rFonts w:asciiTheme="minorHAnsi" w:hAnsiTheme="minorHAnsi" w:cs="Arial"/>
          <w:color w:val="14171A"/>
          <w:sz w:val="22"/>
          <w:szCs w:val="22"/>
        </w:rPr>
        <w:t>Νίκος Θέμελης, Αναζήτηση, εκδ. Κέδρος, 1998</w:t>
      </w:r>
    </w:p>
    <w:p w:rsidR="00F053E6" w:rsidRPr="00F053E6" w:rsidRDefault="00F053E6" w:rsidP="0088456E">
      <w:pPr>
        <w:shd w:val="clear" w:color="auto" w:fill="FFFFFF"/>
        <w:spacing w:after="0" w:line="240" w:lineRule="auto"/>
        <w:jc w:val="both"/>
        <w:rPr>
          <w:rFonts w:eastAsia="Times New Roman" w:cs="Arial"/>
          <w:color w:val="222222"/>
          <w:lang w:eastAsia="el-GR"/>
        </w:rPr>
      </w:pPr>
    </w:p>
    <w:sectPr w:rsidR="00F053E6" w:rsidRPr="00F053E6" w:rsidSect="002631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88456E"/>
    <w:rsid w:val="002631FE"/>
    <w:rsid w:val="006B4AC3"/>
    <w:rsid w:val="00846ED7"/>
    <w:rsid w:val="0088456E"/>
    <w:rsid w:val="009D667A"/>
    <w:rsid w:val="00F053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1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3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F053E6"/>
    <w:rPr>
      <w:b/>
      <w:bCs/>
    </w:rPr>
  </w:style>
  <w:style w:type="character" w:styleId="Emphasis">
    <w:name w:val="Emphasis"/>
    <w:basedOn w:val="DefaultParagraphFont"/>
    <w:uiPriority w:val="20"/>
    <w:qFormat/>
    <w:rsid w:val="00F053E6"/>
    <w:rPr>
      <w:i/>
      <w:iCs/>
    </w:rPr>
  </w:style>
</w:styles>
</file>

<file path=word/webSettings.xml><?xml version="1.0" encoding="utf-8"?>
<w:webSettings xmlns:r="http://schemas.openxmlformats.org/officeDocument/2006/relationships" xmlns:w="http://schemas.openxmlformats.org/wordprocessingml/2006/main">
  <w:divs>
    <w:div w:id="828063333">
      <w:bodyDiv w:val="1"/>
      <w:marLeft w:val="0"/>
      <w:marRight w:val="0"/>
      <w:marTop w:val="0"/>
      <w:marBottom w:val="0"/>
      <w:divBdr>
        <w:top w:val="none" w:sz="0" w:space="0" w:color="auto"/>
        <w:left w:val="none" w:sz="0" w:space="0" w:color="auto"/>
        <w:bottom w:val="none" w:sz="0" w:space="0" w:color="auto"/>
        <w:right w:val="none" w:sz="0" w:space="0" w:color="auto"/>
      </w:divBdr>
    </w:div>
    <w:div w:id="1410813204">
      <w:bodyDiv w:val="1"/>
      <w:marLeft w:val="0"/>
      <w:marRight w:val="0"/>
      <w:marTop w:val="0"/>
      <w:marBottom w:val="0"/>
      <w:divBdr>
        <w:top w:val="none" w:sz="0" w:space="0" w:color="auto"/>
        <w:left w:val="none" w:sz="0" w:space="0" w:color="auto"/>
        <w:bottom w:val="none" w:sz="0" w:space="0" w:color="auto"/>
        <w:right w:val="none" w:sz="0" w:space="0" w:color="auto"/>
      </w:divBdr>
    </w:div>
    <w:div w:id="1521040729">
      <w:bodyDiv w:val="1"/>
      <w:marLeft w:val="0"/>
      <w:marRight w:val="0"/>
      <w:marTop w:val="0"/>
      <w:marBottom w:val="0"/>
      <w:divBdr>
        <w:top w:val="none" w:sz="0" w:space="0" w:color="auto"/>
        <w:left w:val="none" w:sz="0" w:space="0" w:color="auto"/>
        <w:bottom w:val="none" w:sz="0" w:space="0" w:color="auto"/>
        <w:right w:val="none" w:sz="0" w:space="0" w:color="auto"/>
      </w:divBdr>
    </w:div>
    <w:div w:id="152417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695</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dc:creator>
  <cp:keywords/>
  <dc:description/>
  <cp:lastModifiedBy>Γιώργος</cp:lastModifiedBy>
  <cp:revision>5</cp:revision>
  <dcterms:created xsi:type="dcterms:W3CDTF">2020-03-19T15:46:00Z</dcterms:created>
  <dcterms:modified xsi:type="dcterms:W3CDTF">2020-03-19T16:27:00Z</dcterms:modified>
</cp:coreProperties>
</file>